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ajorEastAsia" w:hAnsiTheme="majorEastAsia" w:eastAsiaTheme="majorEastAsia"/>
          <w:b/>
          <w:sz w:val="72"/>
          <w:szCs w:val="72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72"/>
          <w:szCs w:val="72"/>
        </w:rPr>
        <w:t>200W H</w:t>
      </w:r>
      <w:r>
        <w:rPr>
          <w:rFonts w:asciiTheme="majorEastAsia" w:hAnsiTheme="majorEastAsia" w:eastAsiaTheme="majorEastAsia"/>
          <w:b/>
          <w:sz w:val="72"/>
          <w:szCs w:val="72"/>
        </w:rPr>
        <w:t>.265</w:t>
      </w:r>
      <w:r>
        <w:rPr>
          <w:rFonts w:hint="eastAsia" w:asciiTheme="majorEastAsia" w:hAnsiTheme="majorEastAsia" w:eastAsiaTheme="majorEastAsia"/>
          <w:b/>
          <w:sz w:val="72"/>
          <w:szCs w:val="72"/>
        </w:rPr>
        <w:t>全功能/低照度网络模组：</w:t>
      </w:r>
      <w:r>
        <w:rPr>
          <w:rFonts w:hint="eastAsia" w:asciiTheme="majorEastAsia" w:hAnsiTheme="majorEastAsia" w:eastAsiaTheme="majorEastAsia"/>
          <w:b/>
          <w:sz w:val="72"/>
          <w:szCs w:val="72"/>
          <w:lang w:val="en-US" w:eastAsia="zh-CN"/>
        </w:rPr>
        <w:t xml:space="preserve">   </w:t>
      </w:r>
    </w:p>
    <w:p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一接口定义：</w:t>
      </w:r>
    </w:p>
    <w:p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 xml:space="preserve"> </w:t>
      </w:r>
      <w:r>
        <w:drawing>
          <wp:inline distT="0" distB="0" distL="0" distR="0">
            <wp:extent cx="11915775" cy="69780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30477" cy="698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</w:p>
    <w:p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二、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产品特性：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视频分辨率：1920*1080;视频压缩标准：H.265 H.264 MJPEG；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集成神经网络加速引擎，算力高达2.5 Tops INT8(支持INT4/FP16)；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双核 ARM Cortex A55@1000MHz处理器;支持32KB I-Cache，32KB D-Cache，256KB L3 cache;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支持Neon 加速，集成FPU 处理单元；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内置智能计算加速引擎、内置双目深度加速单元；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DC自动光圈接口，支持市面上各款自动光圈镜头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（需选配扩展板才可支持）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CVBS接口，支持视频模拟输出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（需选配扩展板才可支持）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USB3.0/2.0接口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支持UVC协议输出视频,支持H.265/H.264/MJPEG/NV12/NV21编码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（需选配扩展板才可支持）；</w:t>
      </w:r>
    </w:p>
    <w:p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支持HDMI输出,HDMI输出最大分辨率及帧率为1080P@30帧（需选配扩展板才可支持）；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支持ONVIF协议，国标G28181协议;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双码流，用户可选择码流并调节分辨率、帧率、视频质量；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支持AI超级降噪、3D降噪、2D降噪、图像边缘增强、去雾、动态对比度增强等处理功能；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支持去固定模式噪声(FPN);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支持OSD字符叠加及bmp图片叠加，叠加位置可调；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支持坏点校正、镜头阴影校正；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支持画面移动侦测/画面遮挡，可设置4个遮挡区域，4个侦测区域；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支持远程实时监控、网络用户管理、网络时间同步；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支持断电/意外故障后自动重启功能；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支持POE供电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（需选配POE模块才可支持）；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p>
      <w:pPr>
        <w:rPr>
          <w:rFonts w:asciiTheme="majorEastAsia" w:hAnsiTheme="majorEastAsia" w:eastAsiaTheme="majorEastAsia"/>
          <w:b/>
          <w:sz w:val="28"/>
          <w:szCs w:val="28"/>
        </w:rPr>
      </w:pPr>
    </w:p>
    <w:p>
      <w:pPr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三、技术参数：</w:t>
      </w:r>
    </w:p>
    <w:tbl>
      <w:tblPr>
        <w:tblStyle w:val="5"/>
        <w:tblW w:w="0" w:type="auto"/>
        <w:tblInd w:w="15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12"/>
        <w:gridCol w:w="1560"/>
        <w:gridCol w:w="7410"/>
        <w:gridCol w:w="88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tabs>
                <w:tab w:val="left" w:pos="9435"/>
              </w:tabs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型号</w:t>
            </w:r>
          </w:p>
        </w:tc>
        <w:tc>
          <w:tcPr>
            <w:tcW w:w="7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tabs>
                <w:tab w:val="left" w:pos="9435"/>
              </w:tabs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M307H19D5_S_L21</w:t>
            </w:r>
          </w:p>
        </w:tc>
        <w:tc>
          <w:tcPr>
            <w:tcW w:w="8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tabs>
                <w:tab w:val="left" w:pos="9435"/>
              </w:tabs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M307H19D5_E_L21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tabs>
                <w:tab w:val="left" w:pos="9435"/>
              </w:tabs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系统</w:t>
            </w:r>
          </w:p>
        </w:tc>
        <w:tc>
          <w:tcPr>
            <w:tcW w:w="16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tabs>
                <w:tab w:val="left" w:pos="9435"/>
              </w:tabs>
              <w:ind w:left="6462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主芯片</w:t>
            </w:r>
          </w:p>
        </w:tc>
        <w:tc>
          <w:tcPr>
            <w:tcW w:w="163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Hi3519DV500双核 ARM Cortex A55@1000MHz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算力</w:t>
            </w:r>
          </w:p>
        </w:tc>
        <w:tc>
          <w:tcPr>
            <w:tcW w:w="163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2.5Tops INT8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Flash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410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256Mbit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SPI Nor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Flash</w:t>
            </w:r>
          </w:p>
        </w:tc>
        <w:tc>
          <w:tcPr>
            <w:tcW w:w="889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8GB eMMC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DDR</w:t>
            </w:r>
          </w:p>
        </w:tc>
        <w:tc>
          <w:tcPr>
            <w:tcW w:w="7410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8Gbit DDR4 (2x 4Gbit)</w:t>
            </w:r>
          </w:p>
        </w:tc>
        <w:tc>
          <w:tcPr>
            <w:tcW w:w="889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8Gbit DDR4 (2x 4Gbit)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9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模组尺寸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尺寸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主板</w:t>
            </w:r>
          </w:p>
        </w:tc>
        <w:tc>
          <w:tcPr>
            <w:tcW w:w="16301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42mm*42mm，固定螺丝孔位34mm*34mm；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ensor板</w:t>
            </w:r>
          </w:p>
        </w:tc>
        <w:tc>
          <w:tcPr>
            <w:tcW w:w="16301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38*38mm, 固定螺丝孔位34mm*34mm,镜头座孔距20mm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8" w:type="dxa"/>
            <w:gridSpan w:val="5"/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图像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传感器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SONY IMX307，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2.8″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Progressive Scan CMOS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传感器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电动镜头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2.8-12mm/6-22mm/5-50mm电动镜头（需选配电动镜头驱动板及电动镜头才可支持）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视频分辨率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最大可支持200万像素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压缩标准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H.265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、H.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264、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MJ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PEG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7" w:type="dxa"/>
            <w:gridSpan w:val="2"/>
            <w:vMerge w:val="restart"/>
            <w:tcBorders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帧率</w:t>
            </w: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主码流</w:t>
            </w:r>
          </w:p>
        </w:tc>
        <w:tc>
          <w:tcPr>
            <w:tcW w:w="16301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1920*1080 1920*1080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1-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30帧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秒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（可选配支持60帧）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7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次码流</w:t>
            </w:r>
          </w:p>
        </w:tc>
        <w:tc>
          <w:tcPr>
            <w:tcW w:w="16301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1280*720 704*576 640*480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352*288 1-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30帧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秒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（可选配支持60帧）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码率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  <w:t>32kbps~80Mbps可调，支持CBR/VBR/定质量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信噪比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≥56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最低照度</w:t>
            </w:r>
          </w:p>
        </w:tc>
        <w:tc>
          <w:tcPr>
            <w:tcW w:w="16301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彩色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0.0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01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Lux@F1.2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8" w:type="dxa"/>
            <w:gridSpan w:val="5"/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音频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输入输出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支持1路音频LINE输入或1路音频MIC输入，1路音频LINE输出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压缩方式</w:t>
            </w:r>
          </w:p>
        </w:tc>
        <w:tc>
          <w:tcPr>
            <w:tcW w:w="16301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G.711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A、G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.711U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8" w:type="dxa"/>
            <w:gridSpan w:val="5"/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功能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自动曝光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AE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自动增益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AGC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自动白平衡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AWB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降噪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  <w:t>支持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AI超级降噪/3D降噪/2D降噪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隐私遮挡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4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个遮挡区域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感兴趣区域编码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断网录像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移动侦测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4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个侦测区域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视频调节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可调节图像对比度、亮度、饱和度、锐度和画面镜像、翻转、透雾、强光抑制、背光补偿、降噪等级、数字宽动态等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远程操作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系统设置、码流管理、账户管理、网络管理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检测报警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邮件报警、客户端报警、移动侦测报警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2977" w:type="dxa"/>
            <w:gridSpan w:val="3"/>
            <w:vMerge w:val="restart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外围接口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复位接口，一键恢复出厂设置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默认2组TTL串口,可进行外设通信或者云台控制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（其中1组可选配为RS485串口）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1路报警输入,1路报警输出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支持SD/TF卡存储，最大支持1T</w:t>
            </w:r>
            <w: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USB3.0/2.0接口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支持UVC协议输出视频,支持H.265/H.264/MJPEG/NV12/NV21编码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DC自动光圈接口，支持市面上各款自动光圈镜头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CVBS视频模拟输出接口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vMerge w:val="continue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HDMI接口输出最大分辨率及帧率为1080P@30帧（需选配扩展板才可支持）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OSD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叠加</w:t>
            </w:r>
          </w:p>
        </w:tc>
        <w:tc>
          <w:tcPr>
            <w:tcW w:w="16301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位置可调，颜色、大小可设置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8" w:type="dxa"/>
            <w:gridSpan w:val="5"/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网络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以太网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一个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RJ45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M/100M自适应以太网口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码流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双码流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网络协议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TCP/IP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UDP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RTSP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RTCP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、RTMP、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HTTP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、HTTPS、802.1X、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DNS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DDNS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DHCP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NTP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PPPOE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SMTP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UPNP;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ONVIF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 ONVIF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ro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fileS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G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B/T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28181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CGI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8" w:type="dxa"/>
            <w:gridSpan w:val="5"/>
            <w:shd w:val="clear" w:color="auto" w:fill="8DB3E2" w:themeFill="text2" w:themeFillTint="66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温度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-20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°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~+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70°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湿度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10%~90%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电源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DC_12V</w:t>
            </w:r>
          </w:p>
        </w:tc>
      </w:tr>
    </w:tbl>
    <w:p>
      <w:pPr>
        <w:rPr>
          <w:rFonts w:asciiTheme="majorEastAsia" w:hAnsiTheme="majorEastAsia" w:eastAsiaTheme="majorEastAsia"/>
          <w:b/>
          <w:sz w:val="32"/>
          <w:szCs w:val="32"/>
        </w:rPr>
      </w:pPr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B4A94"/>
    <w:multiLevelType w:val="multilevel"/>
    <w:tmpl w:val="196B4A94"/>
    <w:lvl w:ilvl="0" w:tentative="0">
      <w:start w:val="1"/>
      <w:numFmt w:val="bullet"/>
      <w:lvlText w:val=""/>
      <w:lvlJc w:val="left"/>
      <w:pPr>
        <w:ind w:left="183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97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9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81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23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5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7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9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914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lM2Y4ZDhiZjBjN2U5NDUwZTlmMTNiMDhjZGI0ZTcifQ=="/>
  </w:docVars>
  <w:rsids>
    <w:rsidRoot w:val="00821AA4"/>
    <w:rsid w:val="00001B0C"/>
    <w:rsid w:val="00002345"/>
    <w:rsid w:val="00006F85"/>
    <w:rsid w:val="00016D7F"/>
    <w:rsid w:val="00020118"/>
    <w:rsid w:val="00021950"/>
    <w:rsid w:val="000229D3"/>
    <w:rsid w:val="00023573"/>
    <w:rsid w:val="00030A95"/>
    <w:rsid w:val="000318FB"/>
    <w:rsid w:val="00033CF1"/>
    <w:rsid w:val="00037287"/>
    <w:rsid w:val="0005422B"/>
    <w:rsid w:val="00055757"/>
    <w:rsid w:val="00072EA1"/>
    <w:rsid w:val="000749EB"/>
    <w:rsid w:val="00076AA3"/>
    <w:rsid w:val="00083587"/>
    <w:rsid w:val="00084E5E"/>
    <w:rsid w:val="00092DDC"/>
    <w:rsid w:val="00097131"/>
    <w:rsid w:val="000A3FEB"/>
    <w:rsid w:val="000A5138"/>
    <w:rsid w:val="000A7315"/>
    <w:rsid w:val="000B7C3B"/>
    <w:rsid w:val="000D5311"/>
    <w:rsid w:val="000E0738"/>
    <w:rsid w:val="000E09AD"/>
    <w:rsid w:val="000E626A"/>
    <w:rsid w:val="000E75A1"/>
    <w:rsid w:val="0010098F"/>
    <w:rsid w:val="00110E29"/>
    <w:rsid w:val="00117CA1"/>
    <w:rsid w:val="0012485C"/>
    <w:rsid w:val="00141FAE"/>
    <w:rsid w:val="0015388D"/>
    <w:rsid w:val="00160A2B"/>
    <w:rsid w:val="001778A7"/>
    <w:rsid w:val="00190A9C"/>
    <w:rsid w:val="001B0078"/>
    <w:rsid w:val="001D4C97"/>
    <w:rsid w:val="001D7252"/>
    <w:rsid w:val="001E37D7"/>
    <w:rsid w:val="001E481E"/>
    <w:rsid w:val="001E4E78"/>
    <w:rsid w:val="001E5832"/>
    <w:rsid w:val="001F0700"/>
    <w:rsid w:val="0020756A"/>
    <w:rsid w:val="002079DD"/>
    <w:rsid w:val="00217C5B"/>
    <w:rsid w:val="00225972"/>
    <w:rsid w:val="00227DD6"/>
    <w:rsid w:val="002329C4"/>
    <w:rsid w:val="00234B1E"/>
    <w:rsid w:val="00242F0B"/>
    <w:rsid w:val="002442EC"/>
    <w:rsid w:val="002446A7"/>
    <w:rsid w:val="00292331"/>
    <w:rsid w:val="002A7940"/>
    <w:rsid w:val="002B08CD"/>
    <w:rsid w:val="002D01CC"/>
    <w:rsid w:val="002D2D6E"/>
    <w:rsid w:val="002E197A"/>
    <w:rsid w:val="002F1E95"/>
    <w:rsid w:val="002F348E"/>
    <w:rsid w:val="002F4012"/>
    <w:rsid w:val="00302969"/>
    <w:rsid w:val="00303094"/>
    <w:rsid w:val="003119DA"/>
    <w:rsid w:val="0033112A"/>
    <w:rsid w:val="003437F1"/>
    <w:rsid w:val="00351086"/>
    <w:rsid w:val="00367B3D"/>
    <w:rsid w:val="0037471B"/>
    <w:rsid w:val="00383101"/>
    <w:rsid w:val="003930B8"/>
    <w:rsid w:val="00397FBA"/>
    <w:rsid w:val="003A03BF"/>
    <w:rsid w:val="003A4737"/>
    <w:rsid w:val="003C3604"/>
    <w:rsid w:val="003C5544"/>
    <w:rsid w:val="003D4026"/>
    <w:rsid w:val="003D79D4"/>
    <w:rsid w:val="003E6CC8"/>
    <w:rsid w:val="003F61C1"/>
    <w:rsid w:val="00404E0E"/>
    <w:rsid w:val="0044068E"/>
    <w:rsid w:val="0044071F"/>
    <w:rsid w:val="00444D5B"/>
    <w:rsid w:val="004526BE"/>
    <w:rsid w:val="004551BE"/>
    <w:rsid w:val="00464B88"/>
    <w:rsid w:val="00474673"/>
    <w:rsid w:val="00474924"/>
    <w:rsid w:val="00480FB0"/>
    <w:rsid w:val="00483ED2"/>
    <w:rsid w:val="004A447A"/>
    <w:rsid w:val="004A493C"/>
    <w:rsid w:val="004B1F29"/>
    <w:rsid w:val="004B25D0"/>
    <w:rsid w:val="004B5BA2"/>
    <w:rsid w:val="004B66F9"/>
    <w:rsid w:val="004D66D0"/>
    <w:rsid w:val="004D6CE6"/>
    <w:rsid w:val="004D7D2A"/>
    <w:rsid w:val="004E70DD"/>
    <w:rsid w:val="00500A13"/>
    <w:rsid w:val="00510431"/>
    <w:rsid w:val="00527AFA"/>
    <w:rsid w:val="00532013"/>
    <w:rsid w:val="005321CB"/>
    <w:rsid w:val="0053261E"/>
    <w:rsid w:val="00535347"/>
    <w:rsid w:val="00542646"/>
    <w:rsid w:val="00542EB1"/>
    <w:rsid w:val="0056024E"/>
    <w:rsid w:val="00562356"/>
    <w:rsid w:val="00563503"/>
    <w:rsid w:val="005647E0"/>
    <w:rsid w:val="005801A4"/>
    <w:rsid w:val="005842F9"/>
    <w:rsid w:val="005846B9"/>
    <w:rsid w:val="005A2BBF"/>
    <w:rsid w:val="005A715C"/>
    <w:rsid w:val="005A791B"/>
    <w:rsid w:val="005B18DF"/>
    <w:rsid w:val="005B2961"/>
    <w:rsid w:val="005B318A"/>
    <w:rsid w:val="005B3959"/>
    <w:rsid w:val="005E4558"/>
    <w:rsid w:val="005E5660"/>
    <w:rsid w:val="00603A64"/>
    <w:rsid w:val="006066CE"/>
    <w:rsid w:val="00626CD7"/>
    <w:rsid w:val="00647354"/>
    <w:rsid w:val="006542E8"/>
    <w:rsid w:val="00654CBA"/>
    <w:rsid w:val="00670019"/>
    <w:rsid w:val="00670143"/>
    <w:rsid w:val="00671BCB"/>
    <w:rsid w:val="00673E2A"/>
    <w:rsid w:val="00675517"/>
    <w:rsid w:val="00682DD9"/>
    <w:rsid w:val="0068428D"/>
    <w:rsid w:val="006849EE"/>
    <w:rsid w:val="00687C6C"/>
    <w:rsid w:val="006A1F32"/>
    <w:rsid w:val="006A506A"/>
    <w:rsid w:val="006B20C2"/>
    <w:rsid w:val="006C4BAC"/>
    <w:rsid w:val="006C51D0"/>
    <w:rsid w:val="006C6E63"/>
    <w:rsid w:val="006D7691"/>
    <w:rsid w:val="006E701D"/>
    <w:rsid w:val="006F304D"/>
    <w:rsid w:val="006F3709"/>
    <w:rsid w:val="006F642B"/>
    <w:rsid w:val="007047BA"/>
    <w:rsid w:val="00705F56"/>
    <w:rsid w:val="00714EE9"/>
    <w:rsid w:val="007228F7"/>
    <w:rsid w:val="00737475"/>
    <w:rsid w:val="007428E6"/>
    <w:rsid w:val="00753B0E"/>
    <w:rsid w:val="00774E2B"/>
    <w:rsid w:val="00780681"/>
    <w:rsid w:val="00783B20"/>
    <w:rsid w:val="007A2614"/>
    <w:rsid w:val="007A3333"/>
    <w:rsid w:val="007B0853"/>
    <w:rsid w:val="007C0CDF"/>
    <w:rsid w:val="007D00A0"/>
    <w:rsid w:val="007D5806"/>
    <w:rsid w:val="007E1DBC"/>
    <w:rsid w:val="007E431B"/>
    <w:rsid w:val="007F174C"/>
    <w:rsid w:val="007F5041"/>
    <w:rsid w:val="00810EB5"/>
    <w:rsid w:val="008145BF"/>
    <w:rsid w:val="00821024"/>
    <w:rsid w:val="00821AA4"/>
    <w:rsid w:val="008335E4"/>
    <w:rsid w:val="008447E2"/>
    <w:rsid w:val="0085444C"/>
    <w:rsid w:val="0085612B"/>
    <w:rsid w:val="00867CE8"/>
    <w:rsid w:val="00872341"/>
    <w:rsid w:val="008A2BE5"/>
    <w:rsid w:val="008A70EE"/>
    <w:rsid w:val="008B172D"/>
    <w:rsid w:val="008B1E20"/>
    <w:rsid w:val="008B26E6"/>
    <w:rsid w:val="008B4871"/>
    <w:rsid w:val="008C02D7"/>
    <w:rsid w:val="008C3B35"/>
    <w:rsid w:val="008D4444"/>
    <w:rsid w:val="008D70EC"/>
    <w:rsid w:val="008E13B4"/>
    <w:rsid w:val="009049F7"/>
    <w:rsid w:val="0091181C"/>
    <w:rsid w:val="009233FC"/>
    <w:rsid w:val="0093131C"/>
    <w:rsid w:val="00931CBC"/>
    <w:rsid w:val="00941E32"/>
    <w:rsid w:val="00943FA7"/>
    <w:rsid w:val="00971418"/>
    <w:rsid w:val="009744C0"/>
    <w:rsid w:val="00986C6F"/>
    <w:rsid w:val="009901B2"/>
    <w:rsid w:val="00993783"/>
    <w:rsid w:val="009A65AB"/>
    <w:rsid w:val="009C40A7"/>
    <w:rsid w:val="009C457A"/>
    <w:rsid w:val="009C4A34"/>
    <w:rsid w:val="009C4FF4"/>
    <w:rsid w:val="009D1EA7"/>
    <w:rsid w:val="009D27F2"/>
    <w:rsid w:val="009D6A8D"/>
    <w:rsid w:val="009E48B3"/>
    <w:rsid w:val="009F35F8"/>
    <w:rsid w:val="009F53FE"/>
    <w:rsid w:val="009F701F"/>
    <w:rsid w:val="00A054CA"/>
    <w:rsid w:val="00A12EAF"/>
    <w:rsid w:val="00A13BD3"/>
    <w:rsid w:val="00A14AB0"/>
    <w:rsid w:val="00A21BB7"/>
    <w:rsid w:val="00A37F6A"/>
    <w:rsid w:val="00A44873"/>
    <w:rsid w:val="00A5491C"/>
    <w:rsid w:val="00A65ED0"/>
    <w:rsid w:val="00A72560"/>
    <w:rsid w:val="00A823DB"/>
    <w:rsid w:val="00AA6BA5"/>
    <w:rsid w:val="00AB2923"/>
    <w:rsid w:val="00AB457F"/>
    <w:rsid w:val="00AB543E"/>
    <w:rsid w:val="00AC4321"/>
    <w:rsid w:val="00AE5A7F"/>
    <w:rsid w:val="00AF1151"/>
    <w:rsid w:val="00AF2EC0"/>
    <w:rsid w:val="00B11F6A"/>
    <w:rsid w:val="00B1426D"/>
    <w:rsid w:val="00B24545"/>
    <w:rsid w:val="00B45E92"/>
    <w:rsid w:val="00B47701"/>
    <w:rsid w:val="00B51B27"/>
    <w:rsid w:val="00B52973"/>
    <w:rsid w:val="00B6510A"/>
    <w:rsid w:val="00B86489"/>
    <w:rsid w:val="00BB4767"/>
    <w:rsid w:val="00BB73D2"/>
    <w:rsid w:val="00BC0008"/>
    <w:rsid w:val="00BC476B"/>
    <w:rsid w:val="00BD018C"/>
    <w:rsid w:val="00BD2C89"/>
    <w:rsid w:val="00BE42E8"/>
    <w:rsid w:val="00BE6BD1"/>
    <w:rsid w:val="00C3649D"/>
    <w:rsid w:val="00C55E01"/>
    <w:rsid w:val="00C66574"/>
    <w:rsid w:val="00C67AB9"/>
    <w:rsid w:val="00C74710"/>
    <w:rsid w:val="00C74BBB"/>
    <w:rsid w:val="00C83800"/>
    <w:rsid w:val="00CA0662"/>
    <w:rsid w:val="00CA25B8"/>
    <w:rsid w:val="00CB24AC"/>
    <w:rsid w:val="00CB47C5"/>
    <w:rsid w:val="00CC453B"/>
    <w:rsid w:val="00CC7761"/>
    <w:rsid w:val="00CD0BB1"/>
    <w:rsid w:val="00CE17A3"/>
    <w:rsid w:val="00CE307C"/>
    <w:rsid w:val="00D023B1"/>
    <w:rsid w:val="00D35551"/>
    <w:rsid w:val="00D3608C"/>
    <w:rsid w:val="00D43F4B"/>
    <w:rsid w:val="00D5009B"/>
    <w:rsid w:val="00D50FE5"/>
    <w:rsid w:val="00D74F4E"/>
    <w:rsid w:val="00D7572F"/>
    <w:rsid w:val="00D80B9F"/>
    <w:rsid w:val="00D8693C"/>
    <w:rsid w:val="00D937BB"/>
    <w:rsid w:val="00D9750B"/>
    <w:rsid w:val="00DA305B"/>
    <w:rsid w:val="00DA3867"/>
    <w:rsid w:val="00DA4742"/>
    <w:rsid w:val="00DB7246"/>
    <w:rsid w:val="00DC4936"/>
    <w:rsid w:val="00DC4F97"/>
    <w:rsid w:val="00DC720C"/>
    <w:rsid w:val="00DE238D"/>
    <w:rsid w:val="00DF66CD"/>
    <w:rsid w:val="00E00C36"/>
    <w:rsid w:val="00E225AA"/>
    <w:rsid w:val="00E30452"/>
    <w:rsid w:val="00E52889"/>
    <w:rsid w:val="00E546E9"/>
    <w:rsid w:val="00E60D8B"/>
    <w:rsid w:val="00E67C21"/>
    <w:rsid w:val="00E83E33"/>
    <w:rsid w:val="00E83F25"/>
    <w:rsid w:val="00E912BF"/>
    <w:rsid w:val="00EB6F84"/>
    <w:rsid w:val="00EE7777"/>
    <w:rsid w:val="00EF6835"/>
    <w:rsid w:val="00F1305D"/>
    <w:rsid w:val="00F14F8B"/>
    <w:rsid w:val="00F16A3B"/>
    <w:rsid w:val="00F16F31"/>
    <w:rsid w:val="00F24A60"/>
    <w:rsid w:val="00F31C41"/>
    <w:rsid w:val="00F36771"/>
    <w:rsid w:val="00F55656"/>
    <w:rsid w:val="00F609E0"/>
    <w:rsid w:val="00F63299"/>
    <w:rsid w:val="00F801C9"/>
    <w:rsid w:val="00F8203B"/>
    <w:rsid w:val="00F93F12"/>
    <w:rsid w:val="00FA0A69"/>
    <w:rsid w:val="00FA121D"/>
    <w:rsid w:val="00FA6F0D"/>
    <w:rsid w:val="00FB6A5D"/>
    <w:rsid w:val="00FC7FF0"/>
    <w:rsid w:val="00FD0A26"/>
    <w:rsid w:val="00FD3865"/>
    <w:rsid w:val="00FD7C80"/>
    <w:rsid w:val="00FF4AB5"/>
    <w:rsid w:val="1F4B495F"/>
    <w:rsid w:val="22EB6311"/>
    <w:rsid w:val="26055B1C"/>
    <w:rsid w:val="28305118"/>
    <w:rsid w:val="3028155C"/>
    <w:rsid w:val="545340FF"/>
    <w:rsid w:val="5BF90030"/>
    <w:rsid w:val="63361760"/>
    <w:rsid w:val="6F0B273F"/>
    <w:rsid w:val="6F8465EF"/>
    <w:rsid w:val="6FF9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DCA04-2547-4E6B-8CE7-06BFA90CBE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310</Words>
  <Characters>1767</Characters>
  <Lines>14</Lines>
  <Paragraphs>4</Paragraphs>
  <TotalTime>0</TotalTime>
  <ScaleCrop>false</ScaleCrop>
  <LinksUpToDate>false</LinksUpToDate>
  <CharactersWithSpaces>2073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2014-06-24T04:00:00Z</dcterms:created>
  <dc:creator>admin</dc:creator>
  <cp:lastModifiedBy>JVT-Susan</cp:lastModifiedBy>
  <dcterms:modified xsi:type="dcterms:W3CDTF">2024-04-18T00:52:11Z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A43E2095244E41C9BDEDE744F79FCEC3_12</vt:lpwstr>
  </property>
</Properties>
</file>